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AE5" w:rsidRDefault="00DA6C79">
      <w:pPr>
        <w:rPr>
          <w:sz w:val="18"/>
          <w:szCs w:val="18"/>
        </w:rPr>
      </w:pPr>
      <w:r w:rsidRPr="00AA068D">
        <w:rPr>
          <w:b/>
          <w:noProof/>
          <w:sz w:val="18"/>
          <w:szCs w:val="18"/>
          <w:lang w:eastAsia="da-D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posOffset>-152400</wp:posOffset>
            </wp:positionV>
            <wp:extent cx="5124450" cy="2619375"/>
            <wp:effectExtent l="0" t="0" r="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evægelsesanalys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A068D">
        <w:rPr>
          <w:b/>
          <w:sz w:val="18"/>
          <w:szCs w:val="18"/>
        </w:rPr>
        <w:t>Figur 1.</w:t>
      </w:r>
      <w:r w:rsidRPr="00AA068D">
        <w:rPr>
          <w:sz w:val="18"/>
          <w:szCs w:val="18"/>
        </w:rPr>
        <w:t xml:space="preserve"> </w:t>
      </w:r>
      <w:r w:rsidR="00CB50A9" w:rsidRPr="00AA068D">
        <w:rPr>
          <w:sz w:val="18"/>
          <w:szCs w:val="18"/>
        </w:rPr>
        <w:t>Underhånds k</w:t>
      </w:r>
      <w:r w:rsidRPr="00AA068D">
        <w:rPr>
          <w:sz w:val="18"/>
          <w:szCs w:val="18"/>
        </w:rPr>
        <w:t>ropshævning i bom med samtidig benløft, hængene udgangspunkt.</w:t>
      </w:r>
      <w:r w:rsidR="000F0AE5">
        <w:rPr>
          <w:sz w:val="18"/>
          <w:szCs w:val="18"/>
        </w:rPr>
        <w:t xml:space="preserve"> Almen betegnelse: chin-up                                                   </w:t>
      </w:r>
    </w:p>
    <w:p w:rsidR="000F0AE5" w:rsidRDefault="000F0AE5">
      <w:pPr>
        <w:rPr>
          <w:i/>
        </w:rPr>
      </w:pPr>
      <w:bookmarkStart w:id="0" w:name="_GoBack"/>
      <w:bookmarkEnd w:id="0"/>
    </w:p>
    <w:p w:rsidR="000F0AE5" w:rsidRDefault="00254213">
      <w:pPr>
        <w:rPr>
          <w:sz w:val="18"/>
          <w:szCs w:val="18"/>
        </w:rPr>
      </w:pPr>
      <w:r w:rsidRPr="000F0AE5">
        <w:rPr>
          <w:i/>
        </w:rPr>
        <w:t xml:space="preserve">Der er </w:t>
      </w:r>
      <w:r w:rsidR="003437F8" w:rsidRPr="000F0AE5">
        <w:rPr>
          <w:i/>
        </w:rPr>
        <w:t xml:space="preserve">tre led og </w:t>
      </w:r>
      <w:r w:rsidRPr="000F0AE5">
        <w:rPr>
          <w:i/>
        </w:rPr>
        <w:t>mange muskler involveret i denne øvelse</w:t>
      </w:r>
      <w:r w:rsidR="003437F8" w:rsidRPr="000F0AE5">
        <w:rPr>
          <w:i/>
        </w:rPr>
        <w:t>. D</w:t>
      </w:r>
      <w:r w:rsidRPr="000F0AE5">
        <w:rPr>
          <w:i/>
        </w:rPr>
        <w:t xml:space="preserve">en primære muskel vi vil ramme er latissimus </w:t>
      </w:r>
      <w:r w:rsidR="00525593" w:rsidRPr="000F0AE5">
        <w:rPr>
          <w:i/>
        </w:rPr>
        <w:t>dorsi, hvor biceps</w:t>
      </w:r>
      <w:r w:rsidRPr="000F0AE5">
        <w:rPr>
          <w:i/>
        </w:rPr>
        <w:t xml:space="preserve"> og iliopsoas er de primære sekundære muskler involveret. K</w:t>
      </w:r>
      <w:r w:rsidR="000611B8" w:rsidRPr="000F0AE5">
        <w:rPr>
          <w:i/>
        </w:rPr>
        <w:t>erne-</w:t>
      </w:r>
      <w:r w:rsidRPr="000F0AE5">
        <w:rPr>
          <w:i/>
        </w:rPr>
        <w:t>muskulaturen er også involveret men fungerer udelukket som</w:t>
      </w:r>
      <w:r w:rsidR="000611B8" w:rsidRPr="000F0AE5">
        <w:rPr>
          <w:i/>
        </w:rPr>
        <w:t xml:space="preserve"> </w:t>
      </w:r>
      <w:r w:rsidRPr="000F0AE5">
        <w:rPr>
          <w:i/>
        </w:rPr>
        <w:t>stabiliserende.</w:t>
      </w:r>
      <w:r w:rsidR="000611B8" w:rsidRPr="000F0AE5">
        <w:rPr>
          <w:i/>
        </w:rPr>
        <w:t xml:space="preserve"> </w:t>
      </w:r>
      <w:r w:rsidR="00525593" w:rsidRPr="000F0AE5">
        <w:rPr>
          <w:i/>
        </w:rPr>
        <w:t xml:space="preserve">                                               </w:t>
      </w:r>
      <w:r w:rsidR="00525593" w:rsidRPr="000F0AE5">
        <w:rPr>
          <w:i/>
        </w:rPr>
        <w:tab/>
        <w:t xml:space="preserve">        </w:t>
      </w:r>
      <w:r w:rsidR="00525593" w:rsidRPr="000F0AE5">
        <w:rPr>
          <w:i/>
        </w:rPr>
        <w:tab/>
        <w:t xml:space="preserve">         - </w:t>
      </w:r>
      <w:r w:rsidR="000611B8" w:rsidRPr="000F0AE5">
        <w:rPr>
          <w:i/>
        </w:rPr>
        <w:t xml:space="preserve">Der er en del andre stabiliserende og sekundære muskler involveret som jeg har valgt ikke at nævne, </w:t>
      </w:r>
      <w:r w:rsidR="00525593" w:rsidRPr="000F0AE5">
        <w:rPr>
          <w:i/>
        </w:rPr>
        <w:t>på grund af lav relevans og lav aktivering.</w:t>
      </w:r>
      <w:r w:rsidR="000F0AE5">
        <w:rPr>
          <w:sz w:val="18"/>
          <w:szCs w:val="18"/>
        </w:rPr>
        <w:tab/>
      </w:r>
      <w:r w:rsidR="000F0AE5">
        <w:rPr>
          <w:sz w:val="18"/>
          <w:szCs w:val="18"/>
        </w:rPr>
        <w:tab/>
      </w:r>
      <w:r w:rsidR="000F0AE5">
        <w:rPr>
          <w:sz w:val="18"/>
          <w:szCs w:val="18"/>
        </w:rPr>
        <w:tab/>
      </w:r>
      <w:r w:rsidR="000F0AE5">
        <w:rPr>
          <w:sz w:val="18"/>
          <w:szCs w:val="18"/>
        </w:rPr>
        <w:tab/>
      </w:r>
      <w:r w:rsidR="000F0AE5">
        <w:rPr>
          <w:sz w:val="18"/>
          <w:szCs w:val="18"/>
        </w:rPr>
        <w:tab/>
        <w:t xml:space="preserve">    </w:t>
      </w:r>
    </w:p>
    <w:p w:rsidR="00B35E59" w:rsidRPr="000F0AE5" w:rsidRDefault="00DA6C79">
      <w:pPr>
        <w:rPr>
          <w:sz w:val="18"/>
          <w:szCs w:val="18"/>
        </w:rPr>
      </w:pPr>
      <w:r w:rsidRPr="003B7B53">
        <w:rPr>
          <w:b/>
          <w:sz w:val="24"/>
          <w:szCs w:val="24"/>
        </w:rPr>
        <w:t>Fase</w:t>
      </w:r>
      <w:r w:rsidRPr="003B7B53">
        <w:rPr>
          <w:sz w:val="24"/>
          <w:szCs w:val="24"/>
        </w:rPr>
        <w:t xml:space="preserve"> </w:t>
      </w:r>
      <w:r w:rsidRPr="00237D2B">
        <w:rPr>
          <w:b/>
          <w:color w:val="FF0000"/>
          <w:sz w:val="24"/>
          <w:szCs w:val="24"/>
        </w:rPr>
        <w:t>A</w:t>
      </w:r>
      <w:r w:rsidRPr="003B7B53">
        <w:rPr>
          <w:sz w:val="24"/>
          <w:szCs w:val="24"/>
        </w:rPr>
        <w:t>:</w:t>
      </w:r>
      <w:r w:rsidR="0018142F" w:rsidRPr="003B7B53">
        <w:rPr>
          <w:sz w:val="24"/>
          <w:szCs w:val="24"/>
        </w:rPr>
        <w:t xml:space="preserve"> </w:t>
      </w:r>
    </w:p>
    <w:p w:rsidR="00DA6C79" w:rsidRDefault="00B35E59">
      <w:r>
        <w:rPr>
          <w:b/>
        </w:rPr>
        <w:t>Udgangspunktet:</w:t>
      </w:r>
      <w:r w:rsidR="00DA6C79">
        <w:t xml:space="preserve"> Der er ingen led eller muskler i bevægelse</w:t>
      </w:r>
      <w:r w:rsidR="003437F8">
        <w:t>.</w:t>
      </w:r>
      <w:r w:rsidR="003437F8" w:rsidRPr="003437F8">
        <w:t xml:space="preserve"> </w:t>
      </w:r>
      <w:r w:rsidR="003437F8">
        <w:t>Benene hænger frit ned fra kroppen og derfor arbejder iliopsoas ikke.</w:t>
      </w:r>
      <w:r w:rsidR="00DA6C79" w:rsidRPr="00DA6C79">
        <w:t xml:space="preserve"> </w:t>
      </w:r>
      <w:r w:rsidR="003437F8">
        <w:tab/>
      </w:r>
      <w:r w:rsidR="003437F8">
        <w:tab/>
      </w:r>
      <w:r w:rsidR="003437F8">
        <w:tab/>
      </w:r>
      <w:r w:rsidR="003437F8">
        <w:tab/>
      </w:r>
      <w:r w:rsidR="003437F8">
        <w:tab/>
        <w:t xml:space="preserve">     </w:t>
      </w:r>
      <w:r>
        <w:t xml:space="preserve">                                          </w:t>
      </w:r>
      <w:r w:rsidR="003437F8">
        <w:t>Man hænger i skulderled</w:t>
      </w:r>
      <w:r w:rsidR="00171C4B">
        <w:t>d</w:t>
      </w:r>
      <w:r w:rsidR="003437F8">
        <w:t xml:space="preserve">et dvs. at latissimus dorsi og biceps er fuldt udstrakt. </w:t>
      </w:r>
      <w:r w:rsidR="0067484A">
        <w:t xml:space="preserve">Underarmen, primært brachioradialis, </w:t>
      </w:r>
      <w:r w:rsidR="00DA6C79">
        <w:t>arbejder statisk</w:t>
      </w:r>
      <w:r w:rsidR="00E204D1">
        <w:t xml:space="preserve"> under hele øvelsen,</w:t>
      </w:r>
      <w:r w:rsidR="00DA6C79">
        <w:t xml:space="preserve"> i det man holder fat om stangen.</w:t>
      </w:r>
      <w:r w:rsidR="0018142F">
        <w:tab/>
      </w:r>
      <w:r w:rsidR="0018142F">
        <w:tab/>
        <w:t xml:space="preserve">                                </w:t>
      </w:r>
    </w:p>
    <w:p w:rsidR="004D6BE3" w:rsidRPr="003B7B53" w:rsidRDefault="00DA6C79">
      <w:pPr>
        <w:rPr>
          <w:sz w:val="24"/>
          <w:szCs w:val="24"/>
        </w:rPr>
      </w:pPr>
      <w:r w:rsidRPr="003B7B53">
        <w:rPr>
          <w:b/>
          <w:sz w:val="24"/>
          <w:szCs w:val="24"/>
        </w:rPr>
        <w:t>Fase</w:t>
      </w:r>
      <w:r w:rsidRPr="003B7B53">
        <w:rPr>
          <w:sz w:val="24"/>
          <w:szCs w:val="24"/>
        </w:rPr>
        <w:t xml:space="preserve"> </w:t>
      </w:r>
      <w:r w:rsidR="000D12C9" w:rsidRPr="001F354E">
        <w:rPr>
          <w:b/>
          <w:color w:val="FF0000"/>
          <w:sz w:val="24"/>
          <w:szCs w:val="24"/>
        </w:rPr>
        <w:t>A</w:t>
      </w:r>
      <w:r w:rsidR="000D12C9" w:rsidRPr="003B7B53">
        <w:rPr>
          <w:sz w:val="24"/>
          <w:szCs w:val="24"/>
        </w:rPr>
        <w:t>-</w:t>
      </w:r>
      <w:r w:rsidRPr="001F354E">
        <w:rPr>
          <w:b/>
          <w:color w:val="FF0000"/>
          <w:sz w:val="24"/>
          <w:szCs w:val="24"/>
        </w:rPr>
        <w:t>B</w:t>
      </w:r>
      <w:r w:rsidRPr="003B7B53">
        <w:rPr>
          <w:sz w:val="24"/>
          <w:szCs w:val="24"/>
        </w:rPr>
        <w:t>:</w:t>
      </w:r>
      <w:r w:rsidR="0067077C" w:rsidRPr="003B7B53">
        <w:rPr>
          <w:sz w:val="24"/>
          <w:szCs w:val="24"/>
        </w:rPr>
        <w:t xml:space="preserve"> </w:t>
      </w:r>
    </w:p>
    <w:p w:rsidR="004D6BE3" w:rsidRDefault="004D6BE3">
      <w:r w:rsidRPr="00B35E59">
        <w:rPr>
          <w:b/>
        </w:rPr>
        <w:t>Led i bevægelse:</w:t>
      </w:r>
      <w:r w:rsidR="005C3B23">
        <w:t xml:space="preserve"> Skulderleddet, </w:t>
      </w:r>
      <w:r w:rsidR="00C84385">
        <w:t>indadføring</w:t>
      </w:r>
      <w:r w:rsidR="005C3B23">
        <w:t>. A</w:t>
      </w:r>
      <w:r w:rsidR="0067484A">
        <w:t>lbueleddet</w:t>
      </w:r>
      <w:r w:rsidR="005C3B23">
        <w:t xml:space="preserve"> bøjer i takt med skulderleddets </w:t>
      </w:r>
      <w:r w:rsidR="00C84385">
        <w:t>indadføring</w:t>
      </w:r>
      <w:r w:rsidR="005C3B23">
        <w:t>. H</w:t>
      </w:r>
      <w:r w:rsidR="0067484A">
        <w:t>ofteleddet</w:t>
      </w:r>
      <w:r w:rsidR="005C3B23">
        <w:t xml:space="preserve"> bøjer i takt med benene løftes op mod himlen</w:t>
      </w:r>
      <w:r w:rsidR="0067484A">
        <w:t>.</w:t>
      </w:r>
    </w:p>
    <w:p w:rsidR="000F0AE5" w:rsidRDefault="00B35E59">
      <w:r>
        <w:rPr>
          <w:b/>
        </w:rPr>
        <w:t>Den koncentriske fase:</w:t>
      </w:r>
      <w:r w:rsidR="00D04321">
        <w:t xml:space="preserve"> </w:t>
      </w:r>
      <w:r w:rsidR="007B6C53">
        <w:t>I de</w:t>
      </w:r>
      <w:r w:rsidR="00A70EBF">
        <w:t xml:space="preserve">nne fase arbejder musklerne </w:t>
      </w:r>
      <w:r w:rsidR="005749F8">
        <w:t xml:space="preserve">hovedsageligt </w:t>
      </w:r>
      <w:r w:rsidR="004D6BE3">
        <w:t xml:space="preserve">dynamisk </w:t>
      </w:r>
      <w:r w:rsidR="00A70EBF">
        <w:t>koncentrisk, undtagen</w:t>
      </w:r>
      <w:r w:rsidR="007B6C53">
        <w:t xml:space="preserve"> </w:t>
      </w:r>
      <w:r w:rsidR="0067484A">
        <w:t>underarmen</w:t>
      </w:r>
      <w:r w:rsidR="0098062C">
        <w:t xml:space="preserve">, </w:t>
      </w:r>
      <w:r w:rsidR="00A70EBF">
        <w:t>der stadigvæk</w:t>
      </w:r>
      <w:r w:rsidR="000D12C9">
        <w:t xml:space="preserve"> </w:t>
      </w:r>
      <w:r w:rsidR="00A70EBF">
        <w:t>arbejder</w:t>
      </w:r>
      <w:r w:rsidR="000D12C9">
        <w:t xml:space="preserve"> statisk, da man</w:t>
      </w:r>
      <w:r w:rsidR="005749F8">
        <w:t xml:space="preserve"> bibeholder sit greb om stangen. </w:t>
      </w:r>
      <w:r w:rsidR="00275FCB">
        <w:t xml:space="preserve">                   </w:t>
      </w:r>
      <w:r w:rsidR="0067484A">
        <w:t xml:space="preserve">    </w:t>
      </w:r>
      <w:r>
        <w:t xml:space="preserve">                               </w:t>
      </w:r>
      <w:r w:rsidR="0067484A">
        <w:t xml:space="preserve">  </w:t>
      </w:r>
      <w:r w:rsidR="00D04321">
        <w:t>Der sker en</w:t>
      </w:r>
      <w:r w:rsidR="000D12C9">
        <w:t xml:space="preserve"> </w:t>
      </w:r>
      <w:r w:rsidR="00D04321">
        <w:t>d</w:t>
      </w:r>
      <w:r w:rsidR="0067077C">
        <w:t xml:space="preserve">ynamisk koncentrisk kontraktion </w:t>
      </w:r>
      <w:r w:rsidR="00306756">
        <w:t>i latissimus dorsi</w:t>
      </w:r>
      <w:r w:rsidR="00BE494A">
        <w:t xml:space="preserve"> ved indadføringen</w:t>
      </w:r>
      <w:r w:rsidR="001869F8">
        <w:t>. D</w:t>
      </w:r>
      <w:r w:rsidR="00306756">
        <w:t xml:space="preserve">enne del af </w:t>
      </w:r>
      <w:r w:rsidR="001A3BDB">
        <w:t>ryggen bliver aktiveret ved alle</w:t>
      </w:r>
      <w:r w:rsidR="00EC353A">
        <w:t xml:space="preserve"> træk bevægelser</w:t>
      </w:r>
      <w:r w:rsidR="00306756">
        <w:t>. Størrelsen af aktiveringen varierer i forhold til grebet. Jo bredere greb, desto større aktivering. (Aktiveringen af latissimus dorsi ville være endnu større med et overhåndsgreb). Samm</w:t>
      </w:r>
      <w:r w:rsidR="00275FCB">
        <w:t>enhængene med dette sker der</w:t>
      </w:r>
      <w:r w:rsidR="00306756">
        <w:t xml:space="preserve"> en dynamisk koncentrisk kontraktion </w:t>
      </w:r>
      <w:r w:rsidR="0067077C">
        <w:t>i biceps</w:t>
      </w:r>
      <w:r w:rsidR="00BE494A">
        <w:t xml:space="preserve"> brachii</w:t>
      </w:r>
      <w:r w:rsidR="000D12C9">
        <w:t>,</w:t>
      </w:r>
      <w:r w:rsidR="0067077C">
        <w:t xml:space="preserve"> i det du hæver dig opad</w:t>
      </w:r>
      <w:r w:rsidR="00EC353A">
        <w:t xml:space="preserve"> (indadføring og bøjning af albueleddet)</w:t>
      </w:r>
      <w:r w:rsidR="0067077C">
        <w:t xml:space="preserve">. </w:t>
      </w:r>
      <w:r w:rsidR="00450002">
        <w:t>Der</w:t>
      </w:r>
      <w:r w:rsidR="00E81147">
        <w:t xml:space="preserve"> sker også en dynamisk</w:t>
      </w:r>
      <w:r w:rsidR="00215761">
        <w:t xml:space="preserve"> </w:t>
      </w:r>
      <w:r w:rsidR="00E81147">
        <w:t xml:space="preserve">koncentrisk </w:t>
      </w:r>
      <w:r w:rsidR="00215761">
        <w:t>kontraktion</w:t>
      </w:r>
      <w:r w:rsidR="00E81147">
        <w:t xml:space="preserve"> i </w:t>
      </w:r>
      <w:r w:rsidR="00306756">
        <w:t>iliopsoas</w:t>
      </w:r>
      <w:r w:rsidR="00E81147">
        <w:t>, i det man</w:t>
      </w:r>
      <w:r w:rsidR="00215761">
        <w:t xml:space="preserve"> </w:t>
      </w:r>
      <w:r w:rsidR="00E81147">
        <w:t>løfter benene op mod himlen</w:t>
      </w:r>
      <w:r w:rsidR="00EC353A">
        <w:t xml:space="preserve"> (bøjning af hofteleddet)</w:t>
      </w:r>
      <w:r w:rsidR="00E81147">
        <w:t>.</w:t>
      </w:r>
      <w:r w:rsidR="00306756">
        <w:t xml:space="preserve"> </w:t>
      </w:r>
      <w:r w:rsidR="0006494A">
        <w:t xml:space="preserve">Denne bevægelse fungerer ved siden af og har ikke nogen reel betydning for hævningen, men for indopereret </w:t>
      </w:r>
      <w:r w:rsidR="00FF1100">
        <w:t xml:space="preserve">musklen </w:t>
      </w:r>
      <w:r w:rsidR="0006494A">
        <w:t xml:space="preserve">iliopsoas, som ellers ikke ville have været involveret.                                                                                          </w:t>
      </w:r>
      <w:r w:rsidR="00EC353A">
        <w:t xml:space="preserve">          </w:t>
      </w:r>
      <w:r w:rsidR="00863B89">
        <w:t xml:space="preserve"> </w:t>
      </w:r>
      <w:r w:rsidR="00237D2B">
        <w:t xml:space="preserve">                                     </w:t>
      </w:r>
      <w:r w:rsidR="00863B89">
        <w:t xml:space="preserve">- </w:t>
      </w:r>
      <w:r w:rsidR="00306756">
        <w:t>Rectus abdominis fungerer</w:t>
      </w:r>
      <w:r w:rsidR="0006494A">
        <w:t xml:space="preserve"> kun</w:t>
      </w:r>
      <w:r w:rsidR="00863B89">
        <w:t xml:space="preserve"> som stabiliserende muskel</w:t>
      </w:r>
      <w:r w:rsidR="00306756">
        <w:t xml:space="preserve"> i denne øvelse, eftersom en forkortning mellem bækkenet og brystkassen</w:t>
      </w:r>
      <w:r w:rsidR="00FF1100">
        <w:t xml:space="preserve"> er nødvendig</w:t>
      </w:r>
      <w:r w:rsidR="00306756">
        <w:t xml:space="preserve"> </w:t>
      </w:r>
      <w:r w:rsidR="00AA6BA5">
        <w:t>for at musklen kontraherer</w:t>
      </w:r>
      <w:r w:rsidR="00306756">
        <w:t>.</w:t>
      </w:r>
    </w:p>
    <w:p w:rsidR="008D0277" w:rsidRPr="000F0AE5" w:rsidRDefault="00DA6C79">
      <w:r w:rsidRPr="003B7B53">
        <w:rPr>
          <w:b/>
          <w:sz w:val="24"/>
          <w:szCs w:val="24"/>
        </w:rPr>
        <w:lastRenderedPageBreak/>
        <w:t>Fase</w:t>
      </w:r>
      <w:r w:rsidRPr="003B7B53">
        <w:rPr>
          <w:color w:val="FF0000"/>
          <w:sz w:val="24"/>
          <w:szCs w:val="24"/>
        </w:rPr>
        <w:t xml:space="preserve"> </w:t>
      </w:r>
      <w:r w:rsidR="007B6C53" w:rsidRPr="001F354E">
        <w:rPr>
          <w:b/>
          <w:color w:val="FF0000"/>
          <w:sz w:val="24"/>
          <w:szCs w:val="24"/>
        </w:rPr>
        <w:t>B</w:t>
      </w:r>
      <w:r w:rsidR="007B6C53" w:rsidRPr="003B7B53">
        <w:rPr>
          <w:sz w:val="24"/>
          <w:szCs w:val="24"/>
        </w:rPr>
        <w:t>-</w:t>
      </w:r>
      <w:r w:rsidRPr="001F354E">
        <w:rPr>
          <w:b/>
          <w:color w:val="FF0000"/>
          <w:sz w:val="24"/>
          <w:szCs w:val="24"/>
        </w:rPr>
        <w:t>C</w:t>
      </w:r>
      <w:r w:rsidRPr="003B7B53">
        <w:rPr>
          <w:sz w:val="24"/>
          <w:szCs w:val="24"/>
        </w:rPr>
        <w:t>:</w:t>
      </w:r>
      <w:r w:rsidR="00863B89" w:rsidRPr="003B7B53">
        <w:rPr>
          <w:sz w:val="24"/>
          <w:szCs w:val="24"/>
        </w:rPr>
        <w:t xml:space="preserve"> </w:t>
      </w:r>
    </w:p>
    <w:p w:rsidR="008D0277" w:rsidRDefault="008D0277">
      <w:r w:rsidRPr="00B35E59">
        <w:rPr>
          <w:b/>
        </w:rPr>
        <w:t>Led i bevægelse:</w:t>
      </w:r>
      <w:r>
        <w:t xml:space="preserve"> D</w:t>
      </w:r>
      <w:r w:rsidR="007030E3">
        <w:t>e</w:t>
      </w:r>
      <w:r>
        <w:t xml:space="preserve"> samme som fra fase</w:t>
      </w:r>
      <w:r w:rsidRPr="008D0277">
        <w:rPr>
          <w:color w:val="FF0000"/>
        </w:rPr>
        <w:t xml:space="preserve"> A</w:t>
      </w:r>
      <w:r>
        <w:t>-</w:t>
      </w:r>
      <w:r w:rsidRPr="008D0277">
        <w:rPr>
          <w:color w:val="FF0000"/>
        </w:rPr>
        <w:t>B</w:t>
      </w:r>
      <w:r w:rsidRPr="008D0277">
        <w:rPr>
          <w:color w:val="000000" w:themeColor="text1"/>
        </w:rPr>
        <w:t>,</w:t>
      </w:r>
      <w:r>
        <w:rPr>
          <w:color w:val="000000" w:themeColor="text1"/>
        </w:rPr>
        <w:t xml:space="preserve"> denne gang f</w:t>
      </w:r>
      <w:r w:rsidR="00BE494A">
        <w:rPr>
          <w:color w:val="000000" w:themeColor="text1"/>
        </w:rPr>
        <w:t>oregår det bare den anden vej. Der sker en</w:t>
      </w:r>
      <w:r>
        <w:rPr>
          <w:color w:val="000000" w:themeColor="text1"/>
        </w:rPr>
        <w:t xml:space="preserve"> udadføring af skulderen, </w:t>
      </w:r>
      <w:r w:rsidR="00BE494A">
        <w:rPr>
          <w:color w:val="000000" w:themeColor="text1"/>
        </w:rPr>
        <w:t xml:space="preserve">en </w:t>
      </w:r>
      <w:r>
        <w:rPr>
          <w:color w:val="000000" w:themeColor="text1"/>
        </w:rPr>
        <w:t>strækning af albueled</w:t>
      </w:r>
      <w:r w:rsidR="00BE494A">
        <w:rPr>
          <w:color w:val="000000" w:themeColor="text1"/>
        </w:rPr>
        <w:t>det og en</w:t>
      </w:r>
      <w:r>
        <w:rPr>
          <w:color w:val="000000" w:themeColor="text1"/>
        </w:rPr>
        <w:t xml:space="preserve"> strækning af hofteleddet</w:t>
      </w:r>
      <w:r w:rsidR="00BE494A">
        <w:rPr>
          <w:color w:val="000000" w:themeColor="text1"/>
        </w:rPr>
        <w:t>. Vi bruger dog ikke hverken triceps, deltoideus, eller glutæus maximus</w:t>
      </w:r>
      <w:r>
        <w:rPr>
          <w:color w:val="000000" w:themeColor="text1"/>
        </w:rPr>
        <w:t xml:space="preserve"> </w:t>
      </w:r>
      <w:r w:rsidR="00BE494A">
        <w:rPr>
          <w:color w:val="000000" w:themeColor="text1"/>
        </w:rPr>
        <w:t xml:space="preserve">andet end stabiliserende </w:t>
      </w:r>
      <w:r>
        <w:rPr>
          <w:color w:val="000000" w:themeColor="text1"/>
        </w:rPr>
        <w:t>eftersom tyngdekraften automatisk vil trække os nedad.</w:t>
      </w:r>
      <w:r w:rsidR="00BE494A">
        <w:rPr>
          <w:color w:val="000000" w:themeColor="text1"/>
        </w:rPr>
        <w:t xml:space="preserve"> Så de</w:t>
      </w:r>
      <w:r w:rsidR="007030E3">
        <w:rPr>
          <w:color w:val="000000" w:themeColor="text1"/>
        </w:rPr>
        <w:t>t er stadigvæk biceps</w:t>
      </w:r>
      <w:r w:rsidR="00BE494A">
        <w:rPr>
          <w:color w:val="000000" w:themeColor="text1"/>
        </w:rPr>
        <w:t>, latissimus dorsi og iliopsoas der er de primære r</w:t>
      </w:r>
      <w:r w:rsidR="003D24A2">
        <w:rPr>
          <w:color w:val="000000" w:themeColor="text1"/>
        </w:rPr>
        <w:t>amte muskelgrupper</w:t>
      </w:r>
      <w:r w:rsidR="007030E3">
        <w:rPr>
          <w:color w:val="000000" w:themeColor="text1"/>
        </w:rPr>
        <w:t>, da de skal holde igen mod</w:t>
      </w:r>
      <w:r w:rsidR="003D24A2">
        <w:rPr>
          <w:color w:val="000000" w:themeColor="text1"/>
        </w:rPr>
        <w:t xml:space="preserve"> tyngdekraften.</w:t>
      </w:r>
      <w:r>
        <w:rPr>
          <w:color w:val="000000" w:themeColor="text1"/>
        </w:rPr>
        <w:t xml:space="preserve"> </w:t>
      </w:r>
    </w:p>
    <w:p w:rsidR="0018142F" w:rsidRDefault="00B35E59">
      <w:r>
        <w:rPr>
          <w:b/>
        </w:rPr>
        <w:t>Den excentriske fase:</w:t>
      </w:r>
      <w:r w:rsidR="00AA6BA5">
        <w:t xml:space="preserve"> I denne fase arbejder musklerne det omvendte af den koncentriske fase (</w:t>
      </w:r>
      <w:r w:rsidR="00FF1100">
        <w:t xml:space="preserve">undtagen selvfølgelig </w:t>
      </w:r>
      <w:r w:rsidR="00EC353A">
        <w:t>underarmen</w:t>
      </w:r>
      <w:r w:rsidR="00AA6BA5">
        <w:t xml:space="preserve">), eftersom det er præcis </w:t>
      </w:r>
      <w:r w:rsidR="0044456A">
        <w:t>de samme muskler der kontraherer</w:t>
      </w:r>
      <w:r w:rsidR="00AA6BA5">
        <w:t xml:space="preserve">, bare excentrisk frem for koncentrisk </w:t>
      </w:r>
      <w:r w:rsidR="0044456A">
        <w:t>da</w:t>
      </w:r>
      <w:r w:rsidR="00AA6BA5">
        <w:t xml:space="preserve"> mus</w:t>
      </w:r>
      <w:r w:rsidR="0044456A">
        <w:t xml:space="preserve">klen arbejder under forlængelse frem for forkortelse.     </w:t>
      </w:r>
      <w:r w:rsidR="0044456A">
        <w:tab/>
        <w:t xml:space="preserve">     </w:t>
      </w:r>
      <w:r w:rsidR="00EC353A">
        <w:t xml:space="preserve">                           </w:t>
      </w:r>
      <w:r w:rsidR="007030E3">
        <w:t>Under nedadføring</w:t>
      </w:r>
      <w:r w:rsidR="0044456A">
        <w:t xml:space="preserve"> er</w:t>
      </w:r>
      <w:r w:rsidR="007030E3">
        <w:t xml:space="preserve"> det</w:t>
      </w:r>
      <w:r w:rsidR="0044456A">
        <w:t xml:space="preserve"> stadigvæk latissimus dorsi der er den primære muskel i aktivering</w:t>
      </w:r>
      <w:r w:rsidR="007030E3">
        <w:t xml:space="preserve"> (udadføring)</w:t>
      </w:r>
      <w:r w:rsidR="0044456A">
        <w:t>, hvor biceps</w:t>
      </w:r>
      <w:r w:rsidR="003D24A2">
        <w:t xml:space="preserve"> (ved strækning) og</w:t>
      </w:r>
      <w:r w:rsidR="0044456A">
        <w:t xml:space="preserve"> iliopsoas</w:t>
      </w:r>
      <w:r w:rsidR="003D24A2">
        <w:t xml:space="preserve"> (ved strækning) igen</w:t>
      </w:r>
      <w:r w:rsidR="0044456A">
        <w:t xml:space="preserve"> er de sekundære</w:t>
      </w:r>
      <w:r w:rsidR="00EC353A">
        <w:t xml:space="preserve"> primære</w:t>
      </w:r>
      <w:r w:rsidR="0044456A">
        <w:t>.</w:t>
      </w:r>
      <w:r w:rsidR="003D24A2">
        <w:tab/>
      </w:r>
      <w:r w:rsidR="007030E3">
        <w:t xml:space="preserve">             </w:t>
      </w:r>
      <w:r w:rsidR="001A3BDB">
        <w:t>Der sker en dynamisk excentrisk kontraktion i latissimus dorsi eftersom man er på vej ned mod udgangspunktet</w:t>
      </w:r>
      <w:r w:rsidR="003D24A2">
        <w:t xml:space="preserve"> og du skal holde igen mod tyngdekraften</w:t>
      </w:r>
      <w:r w:rsidR="001A3BDB">
        <w:t xml:space="preserve">. Igen sammenhængene med latissimus dorsi </w:t>
      </w:r>
      <w:r w:rsidR="003B7B53">
        <w:t>kontraherer</w:t>
      </w:r>
      <w:r w:rsidR="001A3BDB">
        <w:t xml:space="preserve"> biceps dynamisk excentrisk</w:t>
      </w:r>
      <w:r w:rsidR="003D24A2">
        <w:t>, igen på grund af tyngdekraften</w:t>
      </w:r>
      <w:r w:rsidR="001A3BDB">
        <w:t>.</w:t>
      </w:r>
      <w:r w:rsidR="003B7B53">
        <w:t xml:space="preserve">                                                             </w:t>
      </w:r>
      <w:r w:rsidR="00237D2B">
        <w:t xml:space="preserve">                 </w:t>
      </w:r>
      <w:r w:rsidR="001A3BDB">
        <w:t xml:space="preserve"> Sidst men ikke mindst sker der en dynamisk excentrisk kontraktion</w:t>
      </w:r>
      <w:r w:rsidR="0044456A">
        <w:t xml:space="preserve"> </w:t>
      </w:r>
      <w:r w:rsidR="001A3BDB">
        <w:t>i iliopsoas fordi man sænker benene ned mod udgangspunktet</w:t>
      </w:r>
      <w:r w:rsidR="007C6C10">
        <w:t xml:space="preserve"> og du skal holde igen mod tyngdekraften</w:t>
      </w:r>
      <w:r w:rsidR="001A3BDB">
        <w:t>. Der foregår stadigvæk stabiliserende arbejde med</w:t>
      </w:r>
      <w:r w:rsidR="00342A28">
        <w:t xml:space="preserve"> kerne</w:t>
      </w:r>
      <w:r w:rsidR="003B7B53">
        <w:t>-</w:t>
      </w:r>
      <w:r w:rsidR="00342A28">
        <w:t>muskulaturen heriblandt</w:t>
      </w:r>
      <w:r w:rsidR="001A3BDB">
        <w:t xml:space="preserve"> rectus abdominis</w:t>
      </w:r>
      <w:r w:rsidR="00342A28">
        <w:t>.</w:t>
      </w:r>
    </w:p>
    <w:p w:rsidR="00DA6C79" w:rsidRPr="00DA6C79" w:rsidRDefault="0018142F">
      <w:r w:rsidRPr="003B7B53">
        <w:rPr>
          <w:b/>
          <w:sz w:val="24"/>
          <w:szCs w:val="24"/>
        </w:rPr>
        <w:t xml:space="preserve">Fase </w:t>
      </w:r>
      <w:r w:rsidRPr="001F354E">
        <w:rPr>
          <w:b/>
          <w:color w:val="FF0000"/>
          <w:sz w:val="24"/>
          <w:szCs w:val="24"/>
        </w:rPr>
        <w:t>C</w:t>
      </w:r>
      <w:r w:rsidRPr="003B7B53">
        <w:rPr>
          <w:sz w:val="24"/>
          <w:szCs w:val="24"/>
        </w:rPr>
        <w:t>:</w:t>
      </w:r>
      <w:r w:rsidR="001A3BDB">
        <w:t xml:space="preserve"> </w:t>
      </w:r>
      <w:r w:rsidR="00D805F8">
        <w:t>Tilbage til udgangspunktet, hvorpå man kan gentage bevægelsen igen.</w:t>
      </w:r>
      <w:r w:rsidR="001A3BDB">
        <w:t xml:space="preserve"> </w:t>
      </w:r>
      <w:r w:rsidR="0044456A">
        <w:t xml:space="preserve">    </w:t>
      </w:r>
      <w:r w:rsidR="00275FCB">
        <w:tab/>
      </w:r>
      <w:r w:rsidR="00275FCB">
        <w:tab/>
      </w:r>
      <w:r w:rsidR="00275FCB">
        <w:tab/>
      </w:r>
      <w:r w:rsidR="00275FCB">
        <w:tab/>
      </w:r>
      <w:r w:rsidR="00275FCB">
        <w:tab/>
      </w:r>
      <w:r w:rsidR="00275FCB">
        <w:tab/>
      </w:r>
      <w:r w:rsidR="00AA6BA5">
        <w:t xml:space="preserve">          </w:t>
      </w:r>
    </w:p>
    <w:sectPr w:rsidR="00DA6C79" w:rsidRPr="00DA6C79">
      <w:headerReference w:type="default" r:id="rId7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3E3" w:rsidRDefault="00FB23E3" w:rsidP="00A0184D">
      <w:pPr>
        <w:spacing w:after="0" w:line="240" w:lineRule="auto"/>
      </w:pPr>
      <w:r>
        <w:separator/>
      </w:r>
    </w:p>
  </w:endnote>
  <w:endnote w:type="continuationSeparator" w:id="0">
    <w:p w:rsidR="00FB23E3" w:rsidRDefault="00FB23E3" w:rsidP="00A01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3E3" w:rsidRDefault="00FB23E3" w:rsidP="00A0184D">
      <w:pPr>
        <w:spacing w:after="0" w:line="240" w:lineRule="auto"/>
      </w:pPr>
      <w:r>
        <w:separator/>
      </w:r>
    </w:p>
  </w:footnote>
  <w:footnote w:type="continuationSeparator" w:id="0">
    <w:p w:rsidR="00FB23E3" w:rsidRDefault="00FB23E3" w:rsidP="00A01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84D" w:rsidRDefault="00A0184D" w:rsidP="00A0184D">
    <w:pPr>
      <w:pStyle w:val="Header"/>
      <w:tabs>
        <w:tab w:val="clear" w:pos="4819"/>
      </w:tabs>
    </w:pPr>
    <w:r>
      <w:t xml:space="preserve">Rasmus Pedersen </w:t>
    </w:r>
    <w:r>
      <w:tab/>
      <w:t>15/12/2012</w:t>
    </w:r>
  </w:p>
  <w:p w:rsidR="00A0184D" w:rsidRDefault="00A0184D">
    <w:pPr>
      <w:pStyle w:val="Header"/>
    </w:pPr>
    <w:r>
      <w:t>2.j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4D3"/>
    <w:rsid w:val="000611B8"/>
    <w:rsid w:val="0006494A"/>
    <w:rsid w:val="000D12C9"/>
    <w:rsid w:val="000D36D3"/>
    <w:rsid w:val="000F0AE5"/>
    <w:rsid w:val="00171C4B"/>
    <w:rsid w:val="0018142F"/>
    <w:rsid w:val="001869F8"/>
    <w:rsid w:val="001A3BDB"/>
    <w:rsid w:val="001F354E"/>
    <w:rsid w:val="00215761"/>
    <w:rsid w:val="00237D2B"/>
    <w:rsid w:val="00241967"/>
    <w:rsid w:val="00254213"/>
    <w:rsid w:val="00275FCB"/>
    <w:rsid w:val="00306756"/>
    <w:rsid w:val="00342A28"/>
    <w:rsid w:val="003437F8"/>
    <w:rsid w:val="003B7B53"/>
    <w:rsid w:val="003D24A2"/>
    <w:rsid w:val="0044456A"/>
    <w:rsid w:val="00450002"/>
    <w:rsid w:val="00466FB4"/>
    <w:rsid w:val="004C34EB"/>
    <w:rsid w:val="004D6BE3"/>
    <w:rsid w:val="00525593"/>
    <w:rsid w:val="00554F7B"/>
    <w:rsid w:val="005749F8"/>
    <w:rsid w:val="005C3B23"/>
    <w:rsid w:val="00655AD2"/>
    <w:rsid w:val="0067077C"/>
    <w:rsid w:val="0067484A"/>
    <w:rsid w:val="006804D3"/>
    <w:rsid w:val="006E104D"/>
    <w:rsid w:val="007030E3"/>
    <w:rsid w:val="007B6C53"/>
    <w:rsid w:val="007C6C10"/>
    <w:rsid w:val="00863B89"/>
    <w:rsid w:val="008C7D52"/>
    <w:rsid w:val="008D0277"/>
    <w:rsid w:val="0098062C"/>
    <w:rsid w:val="00A0184D"/>
    <w:rsid w:val="00A706C7"/>
    <w:rsid w:val="00A70EBF"/>
    <w:rsid w:val="00AA068D"/>
    <w:rsid w:val="00AA6BA5"/>
    <w:rsid w:val="00AD5471"/>
    <w:rsid w:val="00B35E59"/>
    <w:rsid w:val="00BE494A"/>
    <w:rsid w:val="00C84385"/>
    <w:rsid w:val="00CB50A9"/>
    <w:rsid w:val="00D04321"/>
    <w:rsid w:val="00D805F8"/>
    <w:rsid w:val="00DA6C79"/>
    <w:rsid w:val="00E0285C"/>
    <w:rsid w:val="00E204D1"/>
    <w:rsid w:val="00E81147"/>
    <w:rsid w:val="00EC353A"/>
    <w:rsid w:val="00FB23E3"/>
    <w:rsid w:val="00FF1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4B1290-4E6E-4E61-B10B-EE7E5BA74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184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84D"/>
  </w:style>
  <w:style w:type="paragraph" w:styleId="Footer">
    <w:name w:val="footer"/>
    <w:basedOn w:val="Normal"/>
    <w:link w:val="FooterChar"/>
    <w:uiPriority w:val="99"/>
    <w:unhideWhenUsed/>
    <w:rsid w:val="00A0184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599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Rasmus</dc:creator>
  <cp:lastModifiedBy>Rasmus</cp:lastModifiedBy>
  <cp:revision>36</cp:revision>
  <dcterms:created xsi:type="dcterms:W3CDTF">2012-12-14T21:54:00Z</dcterms:created>
  <dcterms:modified xsi:type="dcterms:W3CDTF">2012-12-15T16:48:00Z</dcterms:modified>
</cp:coreProperties>
</file>